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CA" w:rsidRDefault="000F3935" w:rsidP="004000CA">
      <w:pPr>
        <w:pStyle w:val="a3"/>
        <w:rPr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[2015 </w:t>
      </w:r>
      <w:r>
        <w:rPr>
          <w:rStyle w:val="a4"/>
          <w:rFonts w:ascii="Times New Roman" w:hAnsi="Times New Roman" w:cs="Times New Roman" w:hint="eastAsia"/>
          <w:sz w:val="28"/>
          <w:szCs w:val="28"/>
        </w:rPr>
        <w:t>Fall</w:t>
      </w:r>
      <w:r w:rsidR="004000CA">
        <w:rPr>
          <w:rStyle w:val="a4"/>
          <w:rFonts w:ascii="Times New Roman" w:hAnsi="Times New Roman" w:cs="Times New Roman"/>
          <w:sz w:val="28"/>
          <w:szCs w:val="28"/>
        </w:rPr>
        <w:t xml:space="preserve"> Course Registration Guide for Exchange Students]</w:t>
      </w:r>
      <w:r w:rsidR="004000CA">
        <w:rPr>
          <w:rStyle w:val="a4"/>
          <w:rFonts w:hint="eastAsia"/>
          <w:sz w:val="20"/>
          <w:szCs w:val="20"/>
        </w:rPr>
        <w:t xml:space="preserve">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 xml:space="preserve">All the exchange students at </w:t>
      </w:r>
      <w:proofErr w:type="spellStart"/>
      <w:r>
        <w:rPr>
          <w:rStyle w:val="a4"/>
          <w:rFonts w:ascii="Arial" w:hAnsi="Arial" w:cs="Arial"/>
        </w:rPr>
        <w:t>Yeungnam</w:t>
      </w:r>
      <w:proofErr w:type="spellEnd"/>
      <w:r>
        <w:rPr>
          <w:rStyle w:val="a4"/>
          <w:rFonts w:ascii="Arial" w:hAnsi="Arial" w:cs="Arial"/>
        </w:rPr>
        <w:t xml:space="preserve"> University in 2015 </w:t>
      </w:r>
      <w:proofErr w:type="gramStart"/>
      <w:r w:rsidR="000F3935">
        <w:rPr>
          <w:rStyle w:val="a4"/>
          <w:rFonts w:ascii="Arial" w:hAnsi="Arial" w:cs="Arial" w:hint="eastAsia"/>
        </w:rPr>
        <w:t>Fall</w:t>
      </w:r>
      <w:proofErr w:type="gramEnd"/>
      <w:r>
        <w:rPr>
          <w:rStyle w:val="a4"/>
          <w:rFonts w:ascii="Arial" w:hAnsi="Arial" w:cs="Arial"/>
        </w:rPr>
        <w:t xml:space="preserve"> must finish course registration </w:t>
      </w:r>
      <w:r w:rsidR="000F3935">
        <w:rPr>
          <w:rStyle w:val="a4"/>
          <w:rFonts w:ascii="Arial" w:hAnsi="Arial" w:cs="Arial" w:hint="eastAsia"/>
        </w:rPr>
        <w:t xml:space="preserve">in accordance with below </w:t>
      </w:r>
      <w:r>
        <w:rPr>
          <w:rStyle w:val="a4"/>
          <w:rFonts w:ascii="Arial" w:hAnsi="Arial" w:cs="Arial"/>
        </w:rPr>
        <w:t>instruction</w:t>
      </w:r>
      <w:r w:rsidR="000F3935">
        <w:rPr>
          <w:rStyle w:val="a4"/>
          <w:rFonts w:ascii="Arial" w:hAnsi="Arial" w:cs="Arial" w:hint="eastAsia"/>
        </w:rPr>
        <w:t>s</w:t>
      </w:r>
      <w:r>
        <w:rPr>
          <w:rStyle w:val="a4"/>
          <w:rFonts w:ascii="Arial" w:hAnsi="Arial" w:cs="Arial"/>
        </w:rPr>
        <w:t xml:space="preserve">.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 xml:space="preserve">1. You must check your Student ID number to register the courses (for the new exchange students, an email with Student ID number would have been sent).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 xml:space="preserve">2. Please refer to </w:t>
      </w:r>
      <w:r w:rsidR="000F3935">
        <w:rPr>
          <w:rStyle w:val="a4"/>
          <w:rFonts w:ascii="Arial" w:hAnsi="Arial" w:cs="Arial"/>
        </w:rPr>
        <w:t>attached file of course list</w:t>
      </w:r>
      <w:r w:rsidR="000F3935">
        <w:rPr>
          <w:rStyle w:val="a4"/>
          <w:rFonts w:ascii="Arial" w:hAnsi="Arial" w:cs="Arial" w:hint="eastAsia"/>
        </w:rPr>
        <w:t>.</w:t>
      </w:r>
      <w:r>
        <w:rPr>
          <w:rStyle w:val="a4"/>
          <w:rFonts w:ascii="Arial" w:hAnsi="Arial" w:cs="Arial"/>
        </w:rPr>
        <w:t xml:space="preserve"> </w:t>
      </w:r>
      <w:r w:rsidR="000F3935">
        <w:rPr>
          <w:rStyle w:val="a4"/>
          <w:rFonts w:ascii="Arial" w:hAnsi="Arial" w:cs="Arial" w:hint="eastAsia"/>
        </w:rPr>
        <w:t>The list include</w:t>
      </w:r>
      <w:r w:rsidR="005141AE">
        <w:rPr>
          <w:rStyle w:val="a4"/>
          <w:rFonts w:ascii="Arial" w:hAnsi="Arial" w:cs="Arial" w:hint="eastAsia"/>
        </w:rPr>
        <w:t>s</w:t>
      </w:r>
      <w:r w:rsidR="000F3935">
        <w:rPr>
          <w:rStyle w:val="a4"/>
          <w:rFonts w:ascii="Arial" w:hAnsi="Arial" w:cs="Arial" w:hint="eastAsia"/>
        </w:rPr>
        <w:t xml:space="preserve">: </w:t>
      </w:r>
    </w:p>
    <w:p w:rsidR="000F3935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 xml:space="preserve"> - Regular Undergraduate Courses in English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> - School of International Studies Major Courses in English</w:t>
      </w:r>
      <w:r>
        <w:rPr>
          <w:rStyle w:val="a4"/>
          <w:rFonts w:hint="eastAsia"/>
        </w:rPr>
        <w:t xml:space="preserve"> </w:t>
      </w:r>
    </w:p>
    <w:p w:rsidR="004000CA" w:rsidRDefault="004000CA" w:rsidP="004000CA">
      <w:pPr>
        <w:pStyle w:val="a3"/>
        <w:rPr>
          <w:rStyle w:val="a4"/>
          <w:rFonts w:hint="eastAsia"/>
        </w:rPr>
      </w:pPr>
      <w:r>
        <w:rPr>
          <w:rStyle w:val="a4"/>
          <w:rFonts w:ascii="Arial" w:hAnsi="Arial" w:cs="Arial"/>
        </w:rPr>
        <w:t> - School of International Studies General Education Courses in Korean</w:t>
      </w:r>
      <w:r>
        <w:rPr>
          <w:rStyle w:val="a4"/>
          <w:rFonts w:hint="eastAsia"/>
        </w:rPr>
        <w:t xml:space="preserve"> </w:t>
      </w:r>
    </w:p>
    <w:p w:rsidR="004000CA" w:rsidRDefault="000F3935" w:rsidP="004000CA">
      <w:pPr>
        <w:pStyle w:val="a3"/>
        <w:rPr>
          <w:rFonts w:hint="eastAsia"/>
          <w:sz w:val="20"/>
          <w:szCs w:val="20"/>
        </w:rPr>
      </w:pPr>
      <w:r w:rsidRPr="000F3935">
        <w:rPr>
          <w:rFonts w:ascii="Arial" w:hAnsi="Arial" w:cs="Arial" w:hint="eastAsia"/>
          <w:b/>
          <w:color w:val="FF0000"/>
          <w:szCs w:val="20"/>
        </w:rPr>
        <w:t xml:space="preserve"> </w:t>
      </w:r>
      <w:r w:rsidR="004000CA">
        <w:rPr>
          <w:rFonts w:hint="eastAsia"/>
          <w:sz w:val="20"/>
          <w:szCs w:val="20"/>
        </w:rPr>
        <w:t> </w:t>
      </w:r>
      <w:bookmarkStart w:id="0" w:name="_GoBack"/>
      <w:bookmarkEnd w:id="0"/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>3. Please do your own research with the list what courses to take during the semester.</w:t>
      </w:r>
      <w:r>
        <w:rPr>
          <w:rStyle w:val="a4"/>
          <w:rFonts w:hint="eastAsia"/>
        </w:rPr>
        <w:t xml:space="preserve">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Pr="0045651C" w:rsidRDefault="004000CA" w:rsidP="004000CA">
      <w:pPr>
        <w:pStyle w:val="a3"/>
        <w:rPr>
          <w:rFonts w:hint="eastAsia"/>
          <w:color w:val="FF0000"/>
          <w:sz w:val="20"/>
          <w:szCs w:val="20"/>
        </w:rPr>
      </w:pPr>
      <w:r w:rsidRPr="0045651C">
        <w:rPr>
          <w:rStyle w:val="a4"/>
          <w:rFonts w:ascii="Arial" w:hAnsi="Arial" w:cs="Arial"/>
          <w:color w:val="FF0000"/>
        </w:rPr>
        <w:t xml:space="preserve">4. The Office of International Cooperation highly recommend you to register the courses </w:t>
      </w:r>
      <w:r w:rsidR="0045651C">
        <w:rPr>
          <w:rStyle w:val="a4"/>
          <w:rFonts w:ascii="Arial" w:hAnsi="Arial" w:cs="Arial" w:hint="eastAsia"/>
          <w:color w:val="FF0000"/>
        </w:rPr>
        <w:t xml:space="preserve">in the field of </w:t>
      </w:r>
      <w:r w:rsidR="0045651C">
        <w:rPr>
          <w:rStyle w:val="a4"/>
          <w:rFonts w:ascii="Arial" w:hAnsi="Arial" w:cs="Arial"/>
          <w:color w:val="FF0000"/>
        </w:rPr>
        <w:t>“</w:t>
      </w:r>
      <w:r w:rsidR="0045651C">
        <w:rPr>
          <w:rStyle w:val="a4"/>
          <w:rFonts w:ascii="Arial" w:hAnsi="Arial" w:cs="Arial" w:hint="eastAsia"/>
          <w:color w:val="FF0000"/>
        </w:rPr>
        <w:t>International Studies</w:t>
      </w:r>
      <w:r w:rsidR="0045651C">
        <w:rPr>
          <w:rStyle w:val="a4"/>
          <w:rFonts w:ascii="Arial" w:hAnsi="Arial" w:cs="Arial"/>
          <w:color w:val="FF0000"/>
        </w:rPr>
        <w:t>”</w:t>
      </w:r>
      <w:r w:rsidRPr="0045651C">
        <w:rPr>
          <w:rStyle w:val="a4"/>
          <w:rFonts w:ascii="Arial" w:hAnsi="Arial" w:cs="Arial"/>
          <w:color w:val="FF0000"/>
        </w:rPr>
        <w:t xml:space="preserve"> because they are suitable for exchange students and very popular among students</w:t>
      </w:r>
      <w:r w:rsidR="0045651C">
        <w:rPr>
          <w:rStyle w:val="a4"/>
          <w:rFonts w:ascii="Arial" w:hAnsi="Arial" w:cs="Arial" w:hint="eastAsia"/>
          <w:color w:val="FF0000"/>
        </w:rPr>
        <w:t xml:space="preserve"> (they are highlighted in the list)</w:t>
      </w:r>
      <w:r w:rsidRPr="0045651C">
        <w:rPr>
          <w:rStyle w:val="a4"/>
          <w:rFonts w:ascii="Arial" w:hAnsi="Arial" w:cs="Arial"/>
          <w:color w:val="FF0000"/>
        </w:rPr>
        <w:t xml:space="preserve">. </w:t>
      </w:r>
      <w:r w:rsidR="0045651C">
        <w:rPr>
          <w:rStyle w:val="a4"/>
          <w:rFonts w:ascii="Arial" w:hAnsi="Arial" w:cs="Arial" w:hint="eastAsia"/>
          <w:color w:val="FF0000"/>
        </w:rPr>
        <w:t xml:space="preserve">However, there are several courses which require high level of Korean proficiency. So, please take your Korean ability into consideration when to choose those courses (Field: International Studies / Language of Instruction: Korean)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>5. If you made your own plan of courses, please also check the attached file, "YU time-table combination". With the table, you must make your own course schedule. If the schedule</w:t>
      </w:r>
      <w:r w:rsidR="0045651C">
        <w:rPr>
          <w:rStyle w:val="a4"/>
          <w:rFonts w:ascii="Arial" w:hAnsi="Arial" w:cs="Arial" w:hint="eastAsia"/>
        </w:rPr>
        <w:t>s</w:t>
      </w:r>
      <w:r>
        <w:rPr>
          <w:rStyle w:val="a4"/>
          <w:rFonts w:ascii="Arial" w:hAnsi="Arial" w:cs="Arial"/>
        </w:rPr>
        <w:t xml:space="preserve"> of the courses clash to each other, you cannot register the courses.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 xml:space="preserve">6. If you find your course plan is done, you must access below web page and complete the survey to ask for the registration. </w:t>
      </w:r>
      <w:r>
        <w:rPr>
          <w:rStyle w:val="a4"/>
          <w:rFonts w:ascii="Arial" w:hAnsi="Arial" w:cs="Arial"/>
          <w:color w:val="FF0000"/>
        </w:rPr>
        <w:t>T</w:t>
      </w:r>
      <w:r w:rsidR="0045651C">
        <w:rPr>
          <w:rStyle w:val="a4"/>
          <w:rFonts w:ascii="Arial" w:hAnsi="Arial" w:cs="Arial"/>
          <w:color w:val="FF0000"/>
        </w:rPr>
        <w:t xml:space="preserve">he deadline of the survey is </w:t>
      </w:r>
      <w:r w:rsidR="0045651C">
        <w:rPr>
          <w:rStyle w:val="a4"/>
          <w:rFonts w:ascii="Arial" w:hAnsi="Arial" w:cs="Arial" w:hint="eastAsia"/>
          <w:color w:val="FF0000"/>
        </w:rPr>
        <w:t>Aug</w:t>
      </w:r>
      <w:r>
        <w:rPr>
          <w:rStyle w:val="a4"/>
          <w:rFonts w:ascii="Arial" w:hAnsi="Arial" w:cs="Arial"/>
          <w:color w:val="FF0000"/>
        </w:rPr>
        <w:t xml:space="preserve">. </w:t>
      </w:r>
      <w:r w:rsidR="0045651C">
        <w:rPr>
          <w:rStyle w:val="a4"/>
          <w:rFonts w:ascii="Arial" w:hAnsi="Arial" w:cs="Arial" w:hint="eastAsia"/>
          <w:color w:val="FF0000"/>
        </w:rPr>
        <w:t>13</w:t>
      </w:r>
      <w:r>
        <w:rPr>
          <w:rStyle w:val="a4"/>
          <w:rFonts w:ascii="Arial" w:hAnsi="Arial" w:cs="Arial"/>
          <w:color w:val="FF0000"/>
        </w:rPr>
        <w:t xml:space="preserve"> (</w:t>
      </w:r>
      <w:r w:rsidR="0045651C">
        <w:rPr>
          <w:rStyle w:val="a4"/>
          <w:rFonts w:ascii="Arial" w:hAnsi="Arial" w:cs="Arial" w:hint="eastAsia"/>
          <w:color w:val="FF0000"/>
        </w:rPr>
        <w:t>Thu</w:t>
      </w:r>
      <w:r>
        <w:rPr>
          <w:rStyle w:val="a4"/>
          <w:rFonts w:ascii="Arial" w:hAnsi="Arial" w:cs="Arial"/>
          <w:color w:val="FF0000"/>
        </w:rPr>
        <w:t xml:space="preserve">), 2015. </w:t>
      </w:r>
    </w:p>
    <w:p w:rsidR="004000CA" w:rsidRPr="004635CF" w:rsidRDefault="004000CA" w:rsidP="004000CA">
      <w:pPr>
        <w:pStyle w:val="a3"/>
        <w:rPr>
          <w:rFonts w:ascii="Arial" w:hAnsi="Arial" w:cs="Arial"/>
          <w:b/>
          <w:sz w:val="22"/>
          <w:szCs w:val="20"/>
        </w:rPr>
      </w:pPr>
      <w:r w:rsidRPr="004635CF">
        <w:rPr>
          <w:rFonts w:ascii="Arial" w:hAnsi="Arial" w:cs="Arial"/>
          <w:sz w:val="20"/>
          <w:szCs w:val="20"/>
        </w:rPr>
        <w:t> </w:t>
      </w:r>
    </w:p>
    <w:p w:rsidR="004000CA" w:rsidRPr="004635CF" w:rsidRDefault="004635CF" w:rsidP="004635CF">
      <w:pPr>
        <w:pStyle w:val="a3"/>
        <w:numPr>
          <w:ilvl w:val="0"/>
          <w:numId w:val="5"/>
        </w:numPr>
        <w:rPr>
          <w:rFonts w:ascii="Arial" w:hAnsi="Arial" w:cs="Arial"/>
          <w:b/>
          <w:sz w:val="22"/>
          <w:szCs w:val="20"/>
        </w:rPr>
      </w:pPr>
      <w:hyperlink r:id="rId6" w:history="1">
        <w:r w:rsidRPr="004635CF">
          <w:rPr>
            <w:rStyle w:val="a5"/>
            <w:rFonts w:ascii="Arial" w:hAnsi="Arial" w:cs="Arial"/>
            <w:b/>
            <w:sz w:val="22"/>
            <w:szCs w:val="20"/>
          </w:rPr>
          <w:t>https://ko.surveymonkey.c</w:t>
        </w:r>
        <w:r w:rsidRPr="004635CF">
          <w:rPr>
            <w:rStyle w:val="a5"/>
            <w:rFonts w:ascii="Arial" w:hAnsi="Arial" w:cs="Arial"/>
            <w:b/>
            <w:sz w:val="22"/>
            <w:szCs w:val="20"/>
          </w:rPr>
          <w:t>o</w:t>
        </w:r>
        <w:r w:rsidRPr="004635CF">
          <w:rPr>
            <w:rStyle w:val="a5"/>
            <w:rFonts w:ascii="Arial" w:hAnsi="Arial" w:cs="Arial"/>
            <w:b/>
            <w:sz w:val="22"/>
            <w:szCs w:val="20"/>
          </w:rPr>
          <w:t>m/r/KGCDSCX</w:t>
        </w:r>
      </w:hyperlink>
      <w:r w:rsidRPr="004635CF">
        <w:rPr>
          <w:rFonts w:ascii="Arial" w:hAnsi="Arial" w:cs="Arial"/>
          <w:b/>
          <w:sz w:val="22"/>
          <w:szCs w:val="20"/>
        </w:rPr>
        <w:t xml:space="preserve">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 xml:space="preserve">7. </w:t>
      </w:r>
      <w:r>
        <w:rPr>
          <w:rStyle w:val="a4"/>
          <w:rFonts w:ascii="Arial" w:hAnsi="Arial" w:cs="Arial"/>
          <w:color w:val="FF0000"/>
        </w:rPr>
        <w:t xml:space="preserve">You must complete the survey each for the courses. For example, if you chose 4 courses, you must fill out the survey 4 times for each course.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 xml:space="preserve">8. The survey does not guarantee the course registration. If you have </w:t>
      </w:r>
      <w:r w:rsidR="0045651C">
        <w:rPr>
          <w:rStyle w:val="a4"/>
          <w:rFonts w:ascii="Arial" w:hAnsi="Arial" w:cs="Arial" w:hint="eastAsia"/>
        </w:rPr>
        <w:t xml:space="preserve">an </w:t>
      </w:r>
      <w:r>
        <w:rPr>
          <w:rStyle w:val="a4"/>
          <w:rFonts w:ascii="Arial" w:hAnsi="Arial" w:cs="Arial"/>
        </w:rPr>
        <w:t xml:space="preserve">important request for a certain course and cannot register, you must consult the Office of International Cooperation after your arrival at </w:t>
      </w:r>
      <w:proofErr w:type="spellStart"/>
      <w:r>
        <w:rPr>
          <w:rStyle w:val="a4"/>
          <w:rFonts w:ascii="Arial" w:hAnsi="Arial" w:cs="Arial"/>
        </w:rPr>
        <w:t>Yeungnam</w:t>
      </w:r>
      <w:proofErr w:type="spellEnd"/>
      <w:r>
        <w:rPr>
          <w:rStyle w:val="a4"/>
          <w:rFonts w:ascii="Arial" w:hAnsi="Arial" w:cs="Arial"/>
        </w:rPr>
        <w:t xml:space="preserve"> University.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t>9. If you wish to take courses in Korean language, you must conta</w:t>
      </w:r>
      <w:r w:rsidR="0045651C">
        <w:rPr>
          <w:rStyle w:val="a4"/>
          <w:rFonts w:ascii="Arial" w:hAnsi="Arial" w:cs="Arial" w:hint="eastAsia"/>
        </w:rPr>
        <w:t>c</w:t>
      </w:r>
      <w:r>
        <w:rPr>
          <w:rStyle w:val="a4"/>
          <w:rFonts w:ascii="Arial" w:hAnsi="Arial" w:cs="Arial"/>
        </w:rPr>
        <w:t xml:space="preserve">t the office after your arrival at </w:t>
      </w:r>
      <w:proofErr w:type="spellStart"/>
      <w:r>
        <w:rPr>
          <w:rStyle w:val="a4"/>
          <w:rFonts w:ascii="Arial" w:hAnsi="Arial" w:cs="Arial"/>
        </w:rPr>
        <w:t>Yeungnam</w:t>
      </w:r>
      <w:proofErr w:type="spellEnd"/>
      <w:r>
        <w:rPr>
          <w:rStyle w:val="a4"/>
          <w:rFonts w:ascii="Arial" w:hAnsi="Arial" w:cs="Arial"/>
        </w:rPr>
        <w:t xml:space="preserve"> University.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Arial" w:hAnsi="Arial" w:cs="Arial"/>
        </w:rPr>
        <w:lastRenderedPageBreak/>
        <w:t>10. Again, the Office of International Cooperation highly recommend</w:t>
      </w:r>
      <w:r w:rsidR="0045651C">
        <w:rPr>
          <w:rStyle w:val="a4"/>
          <w:rFonts w:ascii="Arial" w:hAnsi="Arial" w:cs="Arial" w:hint="eastAsia"/>
        </w:rPr>
        <w:t>s</w:t>
      </w:r>
      <w:r>
        <w:rPr>
          <w:rStyle w:val="a4"/>
          <w:rFonts w:ascii="Arial" w:hAnsi="Arial" w:cs="Arial"/>
        </w:rPr>
        <w:t xml:space="preserve"> you to register the courses </w:t>
      </w:r>
      <w:r w:rsidR="0045651C">
        <w:rPr>
          <w:rStyle w:val="a4"/>
          <w:rFonts w:ascii="Arial" w:hAnsi="Arial" w:cs="Arial" w:hint="eastAsia"/>
        </w:rPr>
        <w:t xml:space="preserve">in the field </w:t>
      </w:r>
      <w:r>
        <w:rPr>
          <w:rStyle w:val="a4"/>
          <w:rFonts w:ascii="Arial" w:hAnsi="Arial" w:cs="Arial"/>
        </w:rPr>
        <w:t>of International Studies first and register re</w:t>
      </w:r>
      <w:r w:rsidR="0045651C">
        <w:rPr>
          <w:rStyle w:val="a4"/>
          <w:rFonts w:ascii="Arial" w:hAnsi="Arial" w:cs="Arial"/>
        </w:rPr>
        <w:t xml:space="preserve">gular undergrad courses later </w:t>
      </w:r>
      <w:r w:rsidR="0045651C">
        <w:rPr>
          <w:rStyle w:val="a4"/>
          <w:rFonts w:ascii="Arial" w:hAnsi="Arial" w:cs="Arial" w:hint="eastAsia"/>
        </w:rPr>
        <w:t>within</w:t>
      </w:r>
      <w:r>
        <w:rPr>
          <w:rStyle w:val="a4"/>
          <w:rFonts w:ascii="Arial" w:hAnsi="Arial" w:cs="Arial"/>
        </w:rPr>
        <w:t xml:space="preserve"> the deadline. 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4000CA" w:rsidRDefault="004000CA" w:rsidP="004000CA">
      <w:pPr>
        <w:pStyle w:val="a3"/>
        <w:rPr>
          <w:rFonts w:hint="eastAsia"/>
          <w:sz w:val="20"/>
          <w:szCs w:val="20"/>
        </w:rPr>
      </w:pPr>
      <w:r>
        <w:rPr>
          <w:rStyle w:val="a4"/>
          <w:rFonts w:ascii="Verdana" w:hAnsi="Verdana"/>
          <w:color w:val="0000FF"/>
          <w:sz w:val="28"/>
          <w:szCs w:val="28"/>
        </w:rPr>
        <w:t>The Office of International Cooperation</w:t>
      </w:r>
      <w:r>
        <w:rPr>
          <w:rStyle w:val="a4"/>
          <w:rFonts w:ascii="Verdana" w:hAnsi="Verdana"/>
          <w:sz w:val="28"/>
          <w:szCs w:val="28"/>
        </w:rPr>
        <w:t xml:space="preserve"> </w:t>
      </w:r>
    </w:p>
    <w:p w:rsidR="005B1F2A" w:rsidRDefault="005141AE"/>
    <w:sectPr w:rsidR="005B1F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3EA"/>
    <w:multiLevelType w:val="hybridMultilevel"/>
    <w:tmpl w:val="6DD271AA"/>
    <w:lvl w:ilvl="0" w:tplc="D43C8EB0">
      <w:start w:val="6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502932"/>
    <w:multiLevelType w:val="hybridMultilevel"/>
    <w:tmpl w:val="933E3EEA"/>
    <w:lvl w:ilvl="0" w:tplc="35BCD1F0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78A5BEA"/>
    <w:multiLevelType w:val="hybridMultilevel"/>
    <w:tmpl w:val="CD163B5E"/>
    <w:lvl w:ilvl="0" w:tplc="451C9B78">
      <w:start w:val="2"/>
      <w:numFmt w:val="bullet"/>
      <w:lvlText w:val="-"/>
      <w:lvlJc w:val="left"/>
      <w:pPr>
        <w:ind w:left="465" w:hanging="360"/>
      </w:pPr>
      <w:rPr>
        <w:rFonts w:ascii="Arial" w:eastAsia="굴림" w:hAnsi="Arial" w:cs="Arial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>
    <w:nsid w:val="6F920143"/>
    <w:multiLevelType w:val="hybridMultilevel"/>
    <w:tmpl w:val="DD86F42A"/>
    <w:lvl w:ilvl="0" w:tplc="F4FE3EB4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7C2793"/>
    <w:multiLevelType w:val="hybridMultilevel"/>
    <w:tmpl w:val="9F4830CE"/>
    <w:lvl w:ilvl="0" w:tplc="F6943696">
      <w:start w:val="2"/>
      <w:numFmt w:val="bullet"/>
      <w:lvlText w:val="-"/>
      <w:lvlJc w:val="left"/>
      <w:pPr>
        <w:ind w:left="465" w:hanging="360"/>
      </w:pPr>
      <w:rPr>
        <w:rFonts w:ascii="Arial" w:eastAsia="굴림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CA"/>
    <w:rsid w:val="000F3935"/>
    <w:rsid w:val="004000CA"/>
    <w:rsid w:val="0045651C"/>
    <w:rsid w:val="004635CF"/>
    <w:rsid w:val="005141AE"/>
    <w:rsid w:val="00596DF1"/>
    <w:rsid w:val="007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0CA"/>
    <w:pPr>
      <w:widowControl/>
      <w:wordWrap/>
      <w:autoSpaceDE/>
      <w:autoSpaceDN/>
      <w:spacing w:before="30" w:after="3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00CA"/>
    <w:rPr>
      <w:b/>
      <w:bCs/>
    </w:rPr>
  </w:style>
  <w:style w:type="character" w:styleId="a5">
    <w:name w:val="Hyperlink"/>
    <w:basedOn w:val="a0"/>
    <w:uiPriority w:val="99"/>
    <w:unhideWhenUsed/>
    <w:rsid w:val="004635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35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0CA"/>
    <w:pPr>
      <w:widowControl/>
      <w:wordWrap/>
      <w:autoSpaceDE/>
      <w:autoSpaceDN/>
      <w:spacing w:before="30" w:after="3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00CA"/>
    <w:rPr>
      <w:b/>
      <w:bCs/>
    </w:rPr>
  </w:style>
  <w:style w:type="character" w:styleId="a5">
    <w:name w:val="Hyperlink"/>
    <w:basedOn w:val="a0"/>
    <w:uiPriority w:val="99"/>
    <w:unhideWhenUsed/>
    <w:rsid w:val="004635C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3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.surveymonkey.com/r/KGCDS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4</cp:revision>
  <dcterms:created xsi:type="dcterms:W3CDTF">2015-08-05T04:38:00Z</dcterms:created>
  <dcterms:modified xsi:type="dcterms:W3CDTF">2015-08-05T05:06:00Z</dcterms:modified>
</cp:coreProperties>
</file>